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45E4" w:rsidRDefault="00A71308">
      <w:pPr>
        <w:jc w:val="center"/>
        <w:rPr>
          <w:b/>
          <w:spacing w:val="32"/>
          <w:sz w:val="38"/>
        </w:rPr>
      </w:pPr>
      <w:r>
        <w:rPr>
          <w:b/>
          <w:spacing w:val="32"/>
          <w:sz w:val="38"/>
        </w:rPr>
        <w:softHyphen/>
      </w:r>
      <w:r>
        <w:rPr>
          <w:b/>
          <w:spacing w:val="32"/>
          <w:sz w:val="38"/>
        </w:rPr>
        <w:softHyphen/>
      </w:r>
      <w:r w:rsidR="000D62D1">
        <w:rPr>
          <w:b/>
          <w:noProof/>
          <w:spacing w:val="32"/>
          <w:sz w:val="38"/>
        </w:rPr>
        <w:drawing>
          <wp:inline distT="0" distB="0" distL="0" distR="0">
            <wp:extent cx="876681" cy="8572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876681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5E4" w:rsidRDefault="001945E4">
      <w:pPr>
        <w:jc w:val="center"/>
        <w:rPr>
          <w:b/>
          <w:spacing w:val="32"/>
          <w:sz w:val="20"/>
        </w:rPr>
      </w:pPr>
    </w:p>
    <w:p w:rsidR="001945E4" w:rsidRDefault="000D62D1">
      <w:pPr>
        <w:jc w:val="center"/>
        <w:rPr>
          <w:b/>
          <w:spacing w:val="32"/>
          <w:sz w:val="38"/>
        </w:rPr>
      </w:pPr>
      <w:r>
        <w:rPr>
          <w:b/>
          <w:spacing w:val="32"/>
          <w:sz w:val="38"/>
        </w:rPr>
        <w:t>АДМИНИСТРАЦИЯ</w:t>
      </w:r>
    </w:p>
    <w:p w:rsidR="001945E4" w:rsidRDefault="000D62D1">
      <w:pPr>
        <w:jc w:val="center"/>
        <w:rPr>
          <w:b/>
          <w:spacing w:val="-2"/>
          <w:sz w:val="40"/>
        </w:rPr>
      </w:pPr>
      <w:proofErr w:type="gramStart"/>
      <w:r>
        <w:rPr>
          <w:b/>
          <w:spacing w:val="-2"/>
          <w:sz w:val="40"/>
        </w:rPr>
        <w:t>ГОРОДА  РОСТОВА</w:t>
      </w:r>
      <w:proofErr w:type="gramEnd"/>
      <w:r>
        <w:rPr>
          <w:b/>
          <w:spacing w:val="-2"/>
          <w:sz w:val="40"/>
        </w:rPr>
        <w:t>-НА-ДОНУ</w:t>
      </w:r>
    </w:p>
    <w:p w:rsidR="001945E4" w:rsidRPr="003F7376" w:rsidRDefault="001945E4">
      <w:pPr>
        <w:jc w:val="center"/>
        <w:rPr>
          <w:b/>
          <w:sz w:val="36"/>
          <w:szCs w:val="36"/>
        </w:rPr>
      </w:pPr>
    </w:p>
    <w:p w:rsidR="001945E4" w:rsidRDefault="000D62D1">
      <w:pPr>
        <w:jc w:val="center"/>
        <w:rPr>
          <w:rFonts w:ascii="Arial" w:hAnsi="Arial"/>
          <w:sz w:val="20"/>
        </w:rPr>
      </w:pPr>
      <w:r>
        <w:rPr>
          <w:b/>
          <w:sz w:val="36"/>
        </w:rPr>
        <w:t>ПОСТАНОВЛЕНИЕ</w:t>
      </w:r>
    </w:p>
    <w:p w:rsidR="001945E4" w:rsidRPr="003F7376" w:rsidRDefault="001945E4">
      <w:pPr>
        <w:jc w:val="center"/>
        <w:rPr>
          <w:b/>
          <w:sz w:val="36"/>
          <w:szCs w:val="36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945E4">
        <w:tc>
          <w:tcPr>
            <w:tcW w:w="1726" w:type="dxa"/>
            <w:tcMar>
              <w:left w:w="56" w:type="dxa"/>
              <w:right w:w="56" w:type="dxa"/>
            </w:tcMar>
          </w:tcPr>
          <w:p w:rsidR="001945E4" w:rsidRDefault="0034190F">
            <w:pPr>
              <w:tabs>
                <w:tab w:val="left" w:pos="0"/>
              </w:tabs>
              <w:rPr>
                <w:sz w:val="28"/>
              </w:rPr>
            </w:pPr>
            <w:r>
              <w:rPr>
                <w:sz w:val="28"/>
              </w:rPr>
              <w:t>_</w:t>
            </w:r>
            <w:proofErr w:type="gramStart"/>
            <w:r>
              <w:rPr>
                <w:sz w:val="28"/>
              </w:rPr>
              <w:t>_._</w:t>
            </w:r>
            <w:proofErr w:type="gramEnd"/>
            <w:r>
              <w:rPr>
                <w:sz w:val="28"/>
              </w:rPr>
              <w:t>_.</w:t>
            </w:r>
            <w:r w:rsidR="000D62D1">
              <w:rPr>
                <w:sz w:val="28"/>
              </w:rPr>
              <w:t>2025</w:t>
            </w:r>
          </w:p>
        </w:tc>
        <w:tc>
          <w:tcPr>
            <w:tcW w:w="5602" w:type="dxa"/>
            <w:tcMar>
              <w:left w:w="56" w:type="dxa"/>
              <w:right w:w="56" w:type="dxa"/>
            </w:tcMar>
          </w:tcPr>
          <w:p w:rsidR="001945E4" w:rsidRDefault="001945E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8"/>
              </w:rPr>
            </w:pPr>
          </w:p>
        </w:tc>
        <w:tc>
          <w:tcPr>
            <w:tcW w:w="427" w:type="dxa"/>
            <w:tcMar>
              <w:left w:w="56" w:type="dxa"/>
              <w:right w:w="56" w:type="dxa"/>
            </w:tcMar>
          </w:tcPr>
          <w:p w:rsidR="001945E4" w:rsidRDefault="000D62D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995" w:type="dxa"/>
            <w:tcMar>
              <w:left w:w="56" w:type="dxa"/>
              <w:right w:w="56" w:type="dxa"/>
            </w:tcMar>
          </w:tcPr>
          <w:p w:rsidR="001945E4" w:rsidRDefault="001945E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sz w:val="28"/>
              </w:rPr>
            </w:pPr>
          </w:p>
        </w:tc>
      </w:tr>
    </w:tbl>
    <w:p w:rsidR="001945E4" w:rsidRDefault="001945E4">
      <w:pPr>
        <w:spacing w:line="280" w:lineRule="exact"/>
        <w:ind w:right="5526"/>
        <w:jc w:val="both"/>
        <w:rPr>
          <w:sz w:val="28"/>
        </w:rPr>
      </w:pPr>
    </w:p>
    <w:p w:rsidR="001945E4" w:rsidRDefault="001945E4">
      <w:pPr>
        <w:rPr>
          <w:sz w:val="28"/>
        </w:rPr>
      </w:pPr>
    </w:p>
    <w:p w:rsidR="001945E4" w:rsidRDefault="000D62D1">
      <w:pPr>
        <w:ind w:right="4535"/>
        <w:jc w:val="both"/>
        <w:rPr>
          <w:sz w:val="28"/>
        </w:rPr>
      </w:pPr>
      <w:r>
        <w:rPr>
          <w:rStyle w:val="1"/>
          <w:sz w:val="28"/>
        </w:rPr>
        <w:t xml:space="preserve">О внесении изменений в постановление Администрации города </w:t>
      </w:r>
      <w:proofErr w:type="spellStart"/>
      <w:r>
        <w:rPr>
          <w:rStyle w:val="1"/>
          <w:sz w:val="28"/>
        </w:rPr>
        <w:t>Ростова</w:t>
      </w:r>
      <w:proofErr w:type="spellEnd"/>
      <w:r>
        <w:rPr>
          <w:rStyle w:val="1"/>
          <w:sz w:val="28"/>
        </w:rPr>
        <w:t xml:space="preserve">-на-Дону от 20.08.2024 </w:t>
      </w:r>
      <w:proofErr w:type="gramStart"/>
      <w:r>
        <w:rPr>
          <w:rStyle w:val="1"/>
          <w:sz w:val="28"/>
        </w:rPr>
        <w:t>№  1000</w:t>
      </w:r>
      <w:proofErr w:type="gramEnd"/>
      <w:r>
        <w:rPr>
          <w:rStyle w:val="1"/>
          <w:sz w:val="28"/>
        </w:rPr>
        <w:t xml:space="preserve"> «Об утверждении административного регламента </w:t>
      </w:r>
      <w:r>
        <w:br/>
      </w:r>
      <w:r>
        <w:rPr>
          <w:rStyle w:val="1"/>
          <w:sz w:val="28"/>
        </w:rPr>
        <w:t>№ АР-063-17 муниципальной услуги</w:t>
      </w:r>
      <w:r w:rsidR="00524ADC" w:rsidRPr="00524ADC">
        <w:rPr>
          <w:rStyle w:val="1"/>
          <w:sz w:val="28"/>
        </w:rPr>
        <w:t xml:space="preserve"> </w:t>
      </w:r>
      <w:r>
        <w:rPr>
          <w:rStyle w:val="1"/>
          <w:sz w:val="28"/>
        </w:rPr>
        <w:t>«Предоставление разрешения</w:t>
      </w:r>
      <w:r w:rsidR="00524ADC" w:rsidRPr="00524ADC">
        <w:t xml:space="preserve"> </w:t>
      </w:r>
      <w:r>
        <w:rPr>
          <w:rStyle w:val="1"/>
          <w:sz w:val="28"/>
        </w:rPr>
        <w:t xml:space="preserve">на право организации розничного рынка» </w:t>
      </w:r>
      <w:r>
        <w:rPr>
          <w:rStyle w:val="1"/>
          <w:sz w:val="28"/>
        </w:rPr>
        <w:br/>
      </w:r>
    </w:p>
    <w:p w:rsidR="001945E4" w:rsidRDefault="000D62D1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В соответствии с Федеральным законом от 06.10.2003 № 131-ФЗ </w:t>
      </w:r>
      <w:r>
        <w:br/>
      </w:r>
      <w:r>
        <w:rPr>
          <w:rStyle w:val="1"/>
          <w:sz w:val="28"/>
        </w:rPr>
        <w:t>«Об общих принципах организации местного самоуправления в Российской Федерации»,</w:t>
      </w:r>
      <w:r w:rsidR="006D16A3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6D16A3">
        <w:rPr>
          <w:rStyle w:val="1"/>
          <w:sz w:val="28"/>
        </w:rPr>
        <w:t>Федеральным</w:t>
      </w:r>
      <w:r w:rsidR="006D16A3" w:rsidRPr="006D16A3">
        <w:rPr>
          <w:rStyle w:val="1"/>
          <w:sz w:val="28"/>
        </w:rPr>
        <w:t xml:space="preserve"> закон</w:t>
      </w:r>
      <w:r w:rsidR="006D16A3">
        <w:rPr>
          <w:rStyle w:val="1"/>
          <w:sz w:val="28"/>
        </w:rPr>
        <w:t>ом от 26.12.2024 № 494-ФЗ «</w:t>
      </w:r>
      <w:r w:rsidR="006D16A3" w:rsidRPr="006D16A3">
        <w:rPr>
          <w:rStyle w:val="1"/>
          <w:sz w:val="28"/>
        </w:rPr>
        <w:t>О внесении изменений в отдельные законодате</w:t>
      </w:r>
      <w:r w:rsidR="006D16A3">
        <w:rPr>
          <w:rStyle w:val="1"/>
          <w:sz w:val="28"/>
        </w:rPr>
        <w:t xml:space="preserve">льные акты Российской Федерации», </w:t>
      </w:r>
      <w:r>
        <w:rPr>
          <w:rStyle w:val="1"/>
          <w:sz w:val="28"/>
        </w:rPr>
        <w:t>Федеральным законом от 30.12.2006 № 271-ФЗ «О розничных рынках и о внесении изменений в Трудовой кодекс Российской Федерации», Постановлением Правительства Российской Федерации от 10.03.2007 № 148 «Об утверждении Правил выдачи разрешений на право организации розничного рынка»</w:t>
      </w:r>
      <w:r w:rsidR="00C376DE">
        <w:rPr>
          <w:rStyle w:val="1"/>
          <w:sz w:val="28"/>
        </w:rPr>
        <w:t xml:space="preserve">, </w:t>
      </w:r>
    </w:p>
    <w:p w:rsidR="001945E4" w:rsidRDefault="001945E4">
      <w:pPr>
        <w:tabs>
          <w:tab w:val="left" w:pos="709"/>
          <w:tab w:val="left" w:pos="993"/>
        </w:tabs>
        <w:ind w:firstLine="709"/>
        <w:jc w:val="both"/>
        <w:rPr>
          <w:sz w:val="28"/>
        </w:rPr>
      </w:pPr>
    </w:p>
    <w:p w:rsidR="001945E4" w:rsidRDefault="000D62D1" w:rsidP="00562636">
      <w:pPr>
        <w:pStyle w:val="ConsPlusNormal"/>
        <w:widowControl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Ю:</w:t>
      </w:r>
    </w:p>
    <w:p w:rsidR="001945E4" w:rsidRDefault="001945E4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1945E4" w:rsidRDefault="000D62D1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города </w:t>
      </w:r>
      <w:proofErr w:type="spellStart"/>
      <w:r>
        <w:rPr>
          <w:rFonts w:ascii="Times New Roman" w:hAnsi="Times New Roman"/>
          <w:sz w:val="28"/>
        </w:rPr>
        <w:t>Ростова</w:t>
      </w:r>
      <w:proofErr w:type="spellEnd"/>
      <w:r>
        <w:rPr>
          <w:rFonts w:ascii="Times New Roman" w:hAnsi="Times New Roman"/>
          <w:sz w:val="28"/>
        </w:rPr>
        <w:t xml:space="preserve">-на-Дону </w:t>
      </w:r>
      <w:r>
        <w:rPr>
          <w:rFonts w:ascii="Times New Roman" w:hAnsi="Times New Roman"/>
          <w:sz w:val="28"/>
        </w:rPr>
        <w:br/>
      </w:r>
      <w:r>
        <w:rPr>
          <w:rStyle w:val="1"/>
          <w:sz w:val="28"/>
        </w:rPr>
        <w:t xml:space="preserve">от 20.08.2024 </w:t>
      </w:r>
      <w:proofErr w:type="gramStart"/>
      <w:r>
        <w:rPr>
          <w:rStyle w:val="1"/>
          <w:sz w:val="28"/>
        </w:rPr>
        <w:t>№  1000</w:t>
      </w:r>
      <w:proofErr w:type="gramEnd"/>
      <w:r>
        <w:rPr>
          <w:rStyle w:val="1"/>
          <w:sz w:val="28"/>
        </w:rPr>
        <w:t xml:space="preserve"> «Об утверждении административного регламента </w:t>
      </w:r>
      <w:r>
        <w:br/>
      </w:r>
      <w:r>
        <w:rPr>
          <w:rStyle w:val="1"/>
          <w:sz w:val="28"/>
        </w:rPr>
        <w:t>№ АР-063-17 муниципальной услуги «Предоставление разрешения</w:t>
      </w:r>
      <w:r>
        <w:br/>
      </w:r>
      <w:r>
        <w:rPr>
          <w:rStyle w:val="1"/>
          <w:sz w:val="28"/>
        </w:rPr>
        <w:t>на право организации розничного рынка»</w:t>
      </w:r>
      <w:r>
        <w:rPr>
          <w:rFonts w:ascii="Times New Roman" w:hAnsi="Times New Roman"/>
          <w:sz w:val="28"/>
        </w:rPr>
        <w:t xml:space="preserve"> следующие изменения:</w:t>
      </w:r>
    </w:p>
    <w:p w:rsidR="001945E4" w:rsidRDefault="000D62D1" w:rsidP="00D875E7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 xml:space="preserve">1.1. В приложении: </w:t>
      </w:r>
    </w:p>
    <w:p w:rsidR="001945E4" w:rsidRDefault="000D62D1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 xml:space="preserve">1.1.1. В разделе 1: </w:t>
      </w:r>
    </w:p>
    <w:p w:rsidR="001945E4" w:rsidRDefault="008D2CC7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>1.1.1.1.</w:t>
      </w:r>
      <w:r w:rsidR="000D62D1">
        <w:rPr>
          <w:sz w:val="28"/>
        </w:rPr>
        <w:t xml:space="preserve"> В абзаце втором пункта 1.4.1.4 слова «и выездных встреч главы Администрации города </w:t>
      </w:r>
      <w:proofErr w:type="spellStart"/>
      <w:r w:rsidR="000D62D1">
        <w:rPr>
          <w:sz w:val="28"/>
        </w:rPr>
        <w:t>Ростова</w:t>
      </w:r>
      <w:proofErr w:type="spellEnd"/>
      <w:r w:rsidR="000D62D1">
        <w:rPr>
          <w:sz w:val="28"/>
        </w:rPr>
        <w:t xml:space="preserve">-на-Дону с населением» исключить. </w:t>
      </w:r>
    </w:p>
    <w:p w:rsidR="001945E4" w:rsidRDefault="000D62D1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 xml:space="preserve">1.1.2. В разделе 2: </w:t>
      </w:r>
    </w:p>
    <w:p w:rsidR="00641CF3" w:rsidRPr="00A71308" w:rsidRDefault="00641CF3">
      <w:pPr>
        <w:tabs>
          <w:tab w:val="left" w:pos="10064"/>
        </w:tabs>
        <w:ind w:firstLine="709"/>
        <w:jc w:val="both"/>
        <w:rPr>
          <w:color w:val="000000" w:themeColor="text1"/>
          <w:sz w:val="28"/>
        </w:rPr>
      </w:pPr>
      <w:r w:rsidRPr="00A71308">
        <w:rPr>
          <w:color w:val="000000" w:themeColor="text1"/>
          <w:sz w:val="28"/>
        </w:rPr>
        <w:lastRenderedPageBreak/>
        <w:t xml:space="preserve">1.1.2.1. </w:t>
      </w:r>
      <w:r w:rsidR="0006202B" w:rsidRPr="00A71308">
        <w:rPr>
          <w:color w:val="000000" w:themeColor="text1"/>
          <w:sz w:val="28"/>
        </w:rPr>
        <w:t>Пункт 2.5 признать утратившим силу.</w:t>
      </w:r>
    </w:p>
    <w:p w:rsidR="001945E4" w:rsidRDefault="00641CF3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>1.1.2.2</w:t>
      </w:r>
      <w:r w:rsidR="000D62D1">
        <w:rPr>
          <w:sz w:val="28"/>
        </w:rPr>
        <w:t>. В абза</w:t>
      </w:r>
      <w:r w:rsidR="00574747">
        <w:rPr>
          <w:sz w:val="28"/>
        </w:rPr>
        <w:t>це втором пункта</w:t>
      </w:r>
      <w:r w:rsidR="000D62D1">
        <w:rPr>
          <w:sz w:val="28"/>
        </w:rPr>
        <w:t xml:space="preserve"> 2.6.3 слова «, легализованный</w:t>
      </w:r>
      <w:r w:rsidR="000D62D1">
        <w:br/>
      </w:r>
      <w:r w:rsidR="000D62D1">
        <w:rPr>
          <w:sz w:val="28"/>
        </w:rPr>
        <w:t xml:space="preserve">на территории Российской Федерации» исключить. </w:t>
      </w:r>
    </w:p>
    <w:p w:rsidR="00696C4E" w:rsidRPr="00A71308" w:rsidRDefault="00696C4E" w:rsidP="004F6233">
      <w:pPr>
        <w:tabs>
          <w:tab w:val="left" w:pos="10064"/>
        </w:tabs>
        <w:ind w:firstLine="709"/>
        <w:jc w:val="both"/>
        <w:rPr>
          <w:color w:val="000000" w:themeColor="text1"/>
          <w:sz w:val="28"/>
        </w:rPr>
      </w:pPr>
      <w:r w:rsidRPr="00A71308">
        <w:rPr>
          <w:color w:val="000000" w:themeColor="text1"/>
          <w:sz w:val="28"/>
        </w:rPr>
        <w:t xml:space="preserve">1.1.2.3. </w:t>
      </w:r>
      <w:r w:rsidR="0006202B" w:rsidRPr="00A71308">
        <w:rPr>
          <w:color w:val="000000" w:themeColor="text1"/>
          <w:sz w:val="28"/>
        </w:rPr>
        <w:t>В пункте 2.15 после слова «документов» дополнить словами «и (или) информации».</w:t>
      </w:r>
    </w:p>
    <w:p w:rsidR="001945E4" w:rsidRDefault="000D62D1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>1.1.3. В разделе 3:</w:t>
      </w:r>
    </w:p>
    <w:p w:rsidR="001945E4" w:rsidRDefault="000D62D1" w:rsidP="00E66B4B">
      <w:pPr>
        <w:tabs>
          <w:tab w:val="left" w:pos="10064"/>
        </w:tabs>
        <w:ind w:firstLine="709"/>
        <w:jc w:val="both"/>
        <w:rPr>
          <w:sz w:val="28"/>
        </w:rPr>
      </w:pPr>
      <w:r>
        <w:rPr>
          <w:sz w:val="28"/>
        </w:rPr>
        <w:t>1.1.3.1.</w:t>
      </w:r>
      <w:r w:rsidR="00E66B4B">
        <w:rPr>
          <w:rStyle w:val="1"/>
          <w:sz w:val="28"/>
        </w:rPr>
        <w:t xml:space="preserve"> </w:t>
      </w:r>
      <w:r>
        <w:rPr>
          <w:rStyle w:val="1"/>
          <w:sz w:val="28"/>
        </w:rPr>
        <w:t>В пункте 3.8.8 слова «, предусмотренной разделом 5 административного регламента,» заменить словами «на решения, действия (бездействие), принятые (осуществленные) в ходе предоставления муниципальной услуги,»</w:t>
      </w:r>
    </w:p>
    <w:p w:rsidR="001945E4" w:rsidRDefault="000D62D1">
      <w:pPr>
        <w:jc w:val="both"/>
        <w:rPr>
          <w:sz w:val="28"/>
        </w:rPr>
      </w:pPr>
      <w:r>
        <w:rPr>
          <w:rStyle w:val="1"/>
          <w:sz w:val="28"/>
        </w:rPr>
        <w:tab/>
        <w:t xml:space="preserve">1.1.4. Раздел 4 признать утратившим силу. </w:t>
      </w:r>
    </w:p>
    <w:p w:rsidR="009165D0" w:rsidRPr="001F389E" w:rsidRDefault="000D62D1">
      <w:pPr>
        <w:jc w:val="both"/>
        <w:rPr>
          <w:sz w:val="28"/>
        </w:rPr>
      </w:pPr>
      <w:r>
        <w:rPr>
          <w:rStyle w:val="1"/>
          <w:sz w:val="28"/>
        </w:rPr>
        <w:tab/>
        <w:t xml:space="preserve">1.1.5. Раздел 5 признать утратившим силу. </w:t>
      </w:r>
    </w:p>
    <w:p w:rsidR="001945E4" w:rsidRDefault="000D62D1">
      <w:pPr>
        <w:jc w:val="both"/>
        <w:rPr>
          <w:sz w:val="28"/>
        </w:rPr>
      </w:pPr>
      <w:r>
        <w:rPr>
          <w:sz w:val="28"/>
        </w:rPr>
        <w:tab/>
        <w:t>2. Постановление вступает в силу со дня его официального опубликования в городской газете «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 xml:space="preserve"> официальный». </w:t>
      </w:r>
    </w:p>
    <w:p w:rsidR="001945E4" w:rsidRDefault="000D62D1">
      <w:pPr>
        <w:jc w:val="both"/>
        <w:rPr>
          <w:sz w:val="28"/>
        </w:rPr>
      </w:pPr>
      <w:r>
        <w:rPr>
          <w:sz w:val="28"/>
        </w:rPr>
        <w:tab/>
        <w:t xml:space="preserve">3. Контроль за выполнением постановления возложить на заместителя главы Администрации города </w:t>
      </w:r>
      <w:proofErr w:type="spellStart"/>
      <w:r>
        <w:rPr>
          <w:sz w:val="28"/>
        </w:rPr>
        <w:t>Ростова</w:t>
      </w:r>
      <w:proofErr w:type="spellEnd"/>
      <w:r>
        <w:rPr>
          <w:sz w:val="28"/>
        </w:rPr>
        <w:t>-на-Дону по экономике Золотухина В.В.</w:t>
      </w:r>
    </w:p>
    <w:p w:rsidR="001945E4" w:rsidRDefault="001945E4">
      <w:pPr>
        <w:jc w:val="both"/>
        <w:rPr>
          <w:sz w:val="28"/>
        </w:rPr>
      </w:pPr>
    </w:p>
    <w:p w:rsidR="001945E4" w:rsidRDefault="001945E4">
      <w:pPr>
        <w:tabs>
          <w:tab w:val="left" w:pos="10064"/>
        </w:tabs>
        <w:ind w:firstLine="709"/>
        <w:jc w:val="both"/>
        <w:rPr>
          <w:sz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1945E4">
        <w:tc>
          <w:tcPr>
            <w:tcW w:w="3830" w:type="dxa"/>
            <w:tcMar>
              <w:left w:w="70" w:type="dxa"/>
              <w:right w:w="70" w:type="dxa"/>
            </w:tcMar>
          </w:tcPr>
          <w:p w:rsidR="001945E4" w:rsidRDefault="000D62D1">
            <w:pPr>
              <w:tabs>
                <w:tab w:val="left" w:pos="7088"/>
              </w:tabs>
              <w:spacing w:line="252" w:lineRule="auto"/>
              <w:rPr>
                <w:sz w:val="28"/>
              </w:rPr>
            </w:pPr>
            <w:r>
              <w:rPr>
                <w:sz w:val="28"/>
              </w:rPr>
              <w:t>Глава</w:t>
            </w:r>
            <w:r w:rsidR="001F389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города </w:t>
            </w:r>
            <w:proofErr w:type="spellStart"/>
            <w:r>
              <w:rPr>
                <w:sz w:val="28"/>
              </w:rPr>
              <w:t>Ростова</w:t>
            </w:r>
            <w:proofErr w:type="spellEnd"/>
            <w:r>
              <w:rPr>
                <w:sz w:val="28"/>
              </w:rPr>
              <w:t xml:space="preserve">-на-Дону </w:t>
            </w:r>
          </w:p>
        </w:tc>
        <w:tc>
          <w:tcPr>
            <w:tcW w:w="4041" w:type="dxa"/>
            <w:tcMar>
              <w:left w:w="70" w:type="dxa"/>
              <w:right w:w="70" w:type="dxa"/>
            </w:tcMar>
          </w:tcPr>
          <w:p w:rsidR="001945E4" w:rsidRDefault="001945E4">
            <w:pPr>
              <w:tabs>
                <w:tab w:val="left" w:pos="7088"/>
              </w:tabs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2269" w:type="dxa"/>
            <w:tcMar>
              <w:left w:w="70" w:type="dxa"/>
              <w:right w:w="70" w:type="dxa"/>
            </w:tcMar>
          </w:tcPr>
          <w:p w:rsidR="001945E4" w:rsidRDefault="000D62D1">
            <w:pPr>
              <w:keepNext/>
              <w:tabs>
                <w:tab w:val="left" w:pos="7088"/>
              </w:tabs>
              <w:spacing w:line="252" w:lineRule="auto"/>
              <w:outlineLvl w:val="0"/>
              <w:rPr>
                <w:sz w:val="28"/>
              </w:rPr>
            </w:pPr>
            <w:r>
              <w:rPr>
                <w:sz w:val="28"/>
              </w:rPr>
              <w:t>А.Ю. Скрябин</w:t>
            </w:r>
          </w:p>
        </w:tc>
      </w:tr>
    </w:tbl>
    <w:p w:rsidR="001945E4" w:rsidRDefault="001945E4">
      <w:pPr>
        <w:tabs>
          <w:tab w:val="left" w:pos="10064"/>
        </w:tabs>
        <w:ind w:firstLine="709"/>
        <w:jc w:val="both"/>
        <w:rPr>
          <w:sz w:val="28"/>
        </w:rPr>
      </w:pPr>
    </w:p>
    <w:p w:rsidR="001945E4" w:rsidRDefault="001945E4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1945E4" w:rsidRDefault="001945E4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1945E4">
      <w:pPr>
        <w:rPr>
          <w:sz w:val="20"/>
        </w:rPr>
      </w:pPr>
    </w:p>
    <w:p w:rsidR="001945E4" w:rsidRDefault="003F7376">
      <w:pPr>
        <w:rPr>
          <w:sz w:val="20"/>
        </w:rPr>
      </w:pPr>
      <w:r>
        <w:rPr>
          <w:sz w:val="20"/>
        </w:rPr>
        <w:t>Проект постановления</w:t>
      </w:r>
      <w:r w:rsidR="000D62D1">
        <w:rPr>
          <w:sz w:val="20"/>
        </w:rPr>
        <w:t xml:space="preserve"> вносит</w:t>
      </w:r>
    </w:p>
    <w:p w:rsidR="001945E4" w:rsidRDefault="000D62D1">
      <w:pPr>
        <w:rPr>
          <w:sz w:val="20"/>
        </w:rPr>
      </w:pPr>
      <w:r>
        <w:rPr>
          <w:sz w:val="20"/>
        </w:rPr>
        <w:t xml:space="preserve">Управление торговли </w:t>
      </w:r>
      <w:r>
        <w:rPr>
          <w:sz w:val="20"/>
        </w:rPr>
        <w:br/>
        <w:t>и бытового обслуживания</w:t>
      </w:r>
    </w:p>
    <w:p w:rsidR="001945E4" w:rsidRDefault="000D62D1">
      <w:pPr>
        <w:rPr>
          <w:sz w:val="20"/>
        </w:rPr>
      </w:pPr>
      <w:r>
        <w:rPr>
          <w:sz w:val="20"/>
        </w:rPr>
        <w:t xml:space="preserve">города </w:t>
      </w:r>
      <w:proofErr w:type="spellStart"/>
      <w:r>
        <w:rPr>
          <w:sz w:val="20"/>
        </w:rPr>
        <w:t>Ростова</w:t>
      </w:r>
      <w:proofErr w:type="spellEnd"/>
      <w:r>
        <w:rPr>
          <w:sz w:val="20"/>
        </w:rPr>
        <w:t>-на-Дону</w:t>
      </w:r>
    </w:p>
    <w:sectPr w:rsidR="001945E4" w:rsidSect="001945E4">
      <w:headerReference w:type="default" r:id="rId7"/>
      <w:footerReference w:type="default" r:id="rId8"/>
      <w:footerReference w:type="first" r:id="rId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4471" w:rsidRDefault="00AE4471" w:rsidP="001945E4">
      <w:r>
        <w:separator/>
      </w:r>
    </w:p>
  </w:endnote>
  <w:endnote w:type="continuationSeparator" w:id="0">
    <w:p w:rsidR="00AE4471" w:rsidRDefault="00AE4471" w:rsidP="00194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5E4" w:rsidRDefault="001945E4">
    <w:pPr>
      <w:pStyle w:val="a7"/>
      <w:jc w:val="right"/>
      <w:rPr>
        <w:sz w:val="28"/>
      </w:rPr>
    </w:pPr>
    <w:r>
      <w:rPr>
        <w:sz w:val="28"/>
      </w:rPr>
      <w:fldChar w:fldCharType="begin"/>
    </w:r>
    <w:r w:rsidR="000D62D1">
      <w:rPr>
        <w:sz w:val="28"/>
      </w:rPr>
      <w:instrText xml:space="preserve">PAGE </w:instrText>
    </w:r>
    <w:r>
      <w:rPr>
        <w:sz w:val="28"/>
      </w:rPr>
      <w:fldChar w:fldCharType="separate"/>
    </w:r>
    <w:r w:rsidR="00981223">
      <w:rPr>
        <w:noProof/>
        <w:sz w:val="28"/>
      </w:rPr>
      <w:t>1</w:t>
    </w:r>
    <w:r>
      <w:rPr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5E4" w:rsidRDefault="001945E4">
    <w:pPr>
      <w:pStyle w:val="a7"/>
      <w:jc w:val="right"/>
      <w:rPr>
        <w:sz w:val="28"/>
      </w:rPr>
    </w:pPr>
    <w:r>
      <w:rPr>
        <w:sz w:val="28"/>
      </w:rPr>
      <w:fldChar w:fldCharType="begin"/>
    </w:r>
    <w:r w:rsidR="000D62D1">
      <w:rPr>
        <w:sz w:val="28"/>
      </w:rPr>
      <w:instrText xml:space="preserve">PAGE </w:instrText>
    </w:r>
    <w:r>
      <w:rPr>
        <w:sz w:val="28"/>
      </w:rPr>
      <w:fldChar w:fldCharType="separate"/>
    </w:r>
    <w:r w:rsidR="000D62D1">
      <w:rPr>
        <w:sz w:val="28"/>
      </w:rPr>
      <w:t xml:space="preserve"> </w:t>
    </w:r>
    <w:r>
      <w:rPr>
        <w:sz w:val="28"/>
      </w:rPr>
      <w:fldChar w:fldCharType="end"/>
    </w:r>
  </w:p>
  <w:p w:rsidR="001945E4" w:rsidRDefault="001945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4471" w:rsidRDefault="00AE4471" w:rsidP="001945E4">
      <w:r>
        <w:separator/>
      </w:r>
    </w:p>
  </w:footnote>
  <w:footnote w:type="continuationSeparator" w:id="0">
    <w:p w:rsidR="00AE4471" w:rsidRDefault="00AE4471" w:rsidP="00194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45E4" w:rsidRDefault="001945E4">
    <w:pPr>
      <w:pStyle w:val="a3"/>
      <w:jc w:val="right"/>
      <w:rPr>
        <w:b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5E4"/>
    <w:rsid w:val="0006202B"/>
    <w:rsid w:val="000D62D1"/>
    <w:rsid w:val="001945E4"/>
    <w:rsid w:val="001F389E"/>
    <w:rsid w:val="002C1417"/>
    <w:rsid w:val="0034190F"/>
    <w:rsid w:val="00384D35"/>
    <w:rsid w:val="003F7376"/>
    <w:rsid w:val="004F6233"/>
    <w:rsid w:val="00524ADC"/>
    <w:rsid w:val="00562636"/>
    <w:rsid w:val="00574747"/>
    <w:rsid w:val="00641CF3"/>
    <w:rsid w:val="006823CA"/>
    <w:rsid w:val="00696C4E"/>
    <w:rsid w:val="006B664E"/>
    <w:rsid w:val="006D16A3"/>
    <w:rsid w:val="007B7CDF"/>
    <w:rsid w:val="008B0A1E"/>
    <w:rsid w:val="008D2CC7"/>
    <w:rsid w:val="009165D0"/>
    <w:rsid w:val="00981223"/>
    <w:rsid w:val="00A71308"/>
    <w:rsid w:val="00AE4471"/>
    <w:rsid w:val="00C376DE"/>
    <w:rsid w:val="00C9482F"/>
    <w:rsid w:val="00CC3A5B"/>
    <w:rsid w:val="00D11558"/>
    <w:rsid w:val="00D875E7"/>
    <w:rsid w:val="00E6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E8BF"/>
  <w15:docId w15:val="{5985FEDE-1245-B540-B19A-8CD6C526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945E4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1945E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945E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945E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945E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945E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945E4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1945E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945E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945E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945E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945E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945E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945E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945E4"/>
    <w:rPr>
      <w:rFonts w:ascii="XO Thames" w:hAnsi="XO Thames"/>
      <w:sz w:val="28"/>
    </w:rPr>
  </w:style>
  <w:style w:type="paragraph" w:styleId="a3">
    <w:name w:val="header"/>
    <w:basedOn w:val="a"/>
    <w:link w:val="a4"/>
    <w:rsid w:val="001945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1945E4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1945E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1945E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945E4"/>
    <w:rPr>
      <w:rFonts w:ascii="XO Thames" w:hAnsi="XO Thames"/>
      <w:b/>
      <w:sz w:val="26"/>
    </w:rPr>
  </w:style>
  <w:style w:type="paragraph" w:customStyle="1" w:styleId="WW8Num1z0">
    <w:name w:val="WW8Num1z0"/>
    <w:link w:val="WW8Num1z00"/>
    <w:rsid w:val="001945E4"/>
  </w:style>
  <w:style w:type="character" w:customStyle="1" w:styleId="WW8Num1z00">
    <w:name w:val="WW8Num1z0"/>
    <w:link w:val="WW8Num1z0"/>
    <w:rsid w:val="001945E4"/>
  </w:style>
  <w:style w:type="paragraph" w:styleId="31">
    <w:name w:val="toc 3"/>
    <w:next w:val="a"/>
    <w:link w:val="32"/>
    <w:uiPriority w:val="39"/>
    <w:rsid w:val="001945E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945E4"/>
    <w:rPr>
      <w:rFonts w:ascii="XO Thames" w:hAnsi="XO Thames"/>
      <w:sz w:val="28"/>
    </w:rPr>
  </w:style>
  <w:style w:type="paragraph" w:styleId="a5">
    <w:name w:val="List Paragraph"/>
    <w:basedOn w:val="a"/>
    <w:link w:val="a6"/>
    <w:rsid w:val="001945E4"/>
    <w:pPr>
      <w:ind w:left="720"/>
      <w:contextualSpacing/>
    </w:pPr>
  </w:style>
  <w:style w:type="character" w:customStyle="1" w:styleId="a6">
    <w:name w:val="Абзац списка Знак"/>
    <w:basedOn w:val="1"/>
    <w:link w:val="a5"/>
    <w:rsid w:val="001945E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1945E4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1945E4"/>
  </w:style>
  <w:style w:type="character" w:customStyle="1" w:styleId="11">
    <w:name w:val="Заголовок 1 Знак"/>
    <w:link w:val="10"/>
    <w:rsid w:val="001945E4"/>
    <w:rPr>
      <w:rFonts w:ascii="XO Thames" w:hAnsi="XO Thames"/>
      <w:b/>
      <w:sz w:val="32"/>
    </w:rPr>
  </w:style>
  <w:style w:type="paragraph" w:styleId="a7">
    <w:name w:val="footer"/>
    <w:basedOn w:val="a"/>
    <w:link w:val="a8"/>
    <w:rsid w:val="001945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1945E4"/>
    <w:rPr>
      <w:rFonts w:ascii="Times New Roman" w:hAnsi="Times New Roman"/>
      <w:sz w:val="24"/>
    </w:rPr>
  </w:style>
  <w:style w:type="paragraph" w:customStyle="1" w:styleId="13">
    <w:name w:val="Гиперссылка1"/>
    <w:link w:val="a9"/>
    <w:rsid w:val="001945E4"/>
    <w:rPr>
      <w:color w:val="0000FF"/>
      <w:u w:val="single"/>
    </w:rPr>
  </w:style>
  <w:style w:type="character" w:styleId="a9">
    <w:name w:val="Hyperlink"/>
    <w:link w:val="13"/>
    <w:rsid w:val="001945E4"/>
    <w:rPr>
      <w:color w:val="0000FF"/>
      <w:u w:val="single"/>
    </w:rPr>
  </w:style>
  <w:style w:type="paragraph" w:customStyle="1" w:styleId="Footnote">
    <w:name w:val="Footnote"/>
    <w:link w:val="Footnote0"/>
    <w:rsid w:val="001945E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945E4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945E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945E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945E4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945E4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945E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945E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945E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945E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945E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945E4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1945E4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1945E4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1945E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sid w:val="001945E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945E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945E4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1945E4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1945E4"/>
    <w:rPr>
      <w:rFonts w:ascii="Arial" w:hAnsi="Arial"/>
    </w:rPr>
  </w:style>
  <w:style w:type="paragraph" w:styleId="ae">
    <w:name w:val="Balloon Text"/>
    <w:basedOn w:val="a"/>
    <w:link w:val="af"/>
    <w:rsid w:val="001945E4"/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sid w:val="001945E4"/>
    <w:rPr>
      <w:rFonts w:ascii="Segoe UI" w:hAnsi="Segoe UI"/>
      <w:sz w:val="18"/>
    </w:rPr>
  </w:style>
  <w:style w:type="table" w:styleId="af0">
    <w:name w:val="Table Grid"/>
    <w:basedOn w:val="a1"/>
    <w:rsid w:val="001945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Microsoft Office User</cp:lastModifiedBy>
  <cp:revision>3</cp:revision>
  <dcterms:created xsi:type="dcterms:W3CDTF">2025-11-19T14:43:00Z</dcterms:created>
  <dcterms:modified xsi:type="dcterms:W3CDTF">2025-11-24T06:22:00Z</dcterms:modified>
</cp:coreProperties>
</file>